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0A6959E7" wp14:textId="77777777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 w:val="1"/>
          <w:sz w:val="17"/>
        </w:rPr>
        <w:t xml:space="preserve"> </w:t>
      </w:r>
    </w:p>
    <w:p xmlns:wp14="http://schemas.microsoft.com/office/word/2010/wordml" w:rsidP="3682E1C3" w14:paraId="100C5B58" wp14:textId="77777777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682E1C3" w:rsidR="3682E1C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54BD939D" w14:paraId="0BC60E8A" wp14:textId="2D76DA81">
      <w:pPr>
        <w:pStyle w:val="heading1"/>
        <w:spacing w:before="0" w:after="146" w:line="259" w:lineRule="auto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sz w:val="24"/>
          <w:szCs w:val="24"/>
          <w:lang w:val="pt-BR"/>
        </w:rPr>
        <w:t>ANEXO IV – MODELO 3</w:t>
      </w:r>
    </w:p>
    <w:p w:rsidR="54BD939D" w:rsidP="54BD939D" w:rsidRDefault="54BD939D" w14:paraId="4F1B2FA0" w14:textId="1B17298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</w:pPr>
      <w:r w:rsidRPr="54BD939D" w:rsidR="54BD93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  <w:t xml:space="preserve">DECLARAÇÃO DE PERTENCIMENTO ÉTNICO </w:t>
      </w:r>
    </w:p>
    <w:p w:rsidR="54BD939D" w:rsidP="54BD939D" w:rsidRDefault="54BD939D" w14:paraId="338DB299" w14:textId="124FAFB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</w:pPr>
      <w:r w:rsidRPr="54BD939D" w:rsidR="54BD93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  <w:t xml:space="preserve">(QUILOMBOLA) </w:t>
      </w:r>
    </w:p>
    <w:p w:rsidR="54BD939D" w:rsidP="54BD939D" w:rsidRDefault="54BD939D" w14:paraId="1AB4C701" w14:textId="2247E4F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pt-BR"/>
        </w:rPr>
      </w:pPr>
    </w:p>
    <w:p w:rsidR="54BD939D" w:rsidP="49806102" w:rsidRDefault="54BD939D" w14:paraId="45BCDA76" w14:textId="6C3EB430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9806102" w:rsidR="4980610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NÓS, Lideranças da comunidade quilombola ______________________________________________ abaixo assinadas, localizada no Município de ______________________________________________________, Estado de ___________________________________________________________, DECLARAMOS, nos termos do Edital de Seleção para o Programa de Pós-Graduação em Ensino de Matemática, para fins de avaliação de elegibilidade de candidatos a vagas de ações afirmativas autodeclarados quilombolas junto à Universidade Federal de Rondonópolis, que ___________________________________________________ </w:t>
      </w:r>
    </w:p>
    <w:p w:rsidR="54BD939D" w:rsidP="49806102" w:rsidRDefault="54BD939D" w14:paraId="4F79D89B" w14:textId="25AFB280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9806102" w:rsidR="4980610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(nome do(a) candidato(a), RG n° _________________, Órgão Expedidor _____________________, CPF nº ______________________________, nascido(a) em ____/_____/______, é QUILOMBOLA e mantém vínculo de participação na Comunidade ___________________________________________,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da Universidade Federal de Rondonópolis, são de nossa inteira responsabilidade e quaisquer informações inverídicas prestadas poderão implicar o indeferimento da solicitação de vaga e a aplicação de medidas legais cabíveis. Por ser verdade, datamos e assinamos. </w:t>
      </w:r>
    </w:p>
    <w:p w:rsidR="54BD939D" w:rsidP="54BD939D" w:rsidRDefault="54BD939D" w14:paraId="568A5005" w14:textId="6CADDBB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__________________________________, _____ / _____ / _____. </w:t>
      </w:r>
    </w:p>
    <w:p w:rsidR="54BD939D" w:rsidP="54BD939D" w:rsidRDefault="54BD939D" w14:paraId="23014082" w14:textId="7FFE26C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15054BAB" w14:textId="1988C2A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Local e data </w:t>
      </w:r>
    </w:p>
    <w:p w:rsidR="54BD939D" w:rsidP="54BD939D" w:rsidRDefault="54BD939D" w14:paraId="39A32966" w14:textId="666A904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6568F1F4" w14:textId="1BD5005D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1: </w:t>
      </w:r>
    </w:p>
    <w:p w:rsidR="54BD939D" w:rsidP="54BD939D" w:rsidRDefault="54BD939D" w14:paraId="18F96830" w14:textId="2803CB4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Nome: __________________________________________________________________________________</w:t>
      </w:r>
    </w:p>
    <w:p w:rsidR="54BD939D" w:rsidP="54BD939D" w:rsidRDefault="54BD939D" w14:paraId="38442E8C" w14:textId="1747D23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</w:t>
      </w:r>
    </w:p>
    <w:p w:rsidR="54BD939D" w:rsidP="54BD939D" w:rsidRDefault="54BD939D" w14:paraId="5D435322" w14:textId="0C2B35F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Endereço:________________________________________________________________________________ </w:t>
      </w:r>
    </w:p>
    <w:p w:rsidR="54BD939D" w:rsidP="54BD939D" w:rsidRDefault="54BD939D" w14:paraId="17FC1E52" w14:textId="1B99CE91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0F0342B9" w14:textId="2980410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Assinatura </w:t>
      </w:r>
    </w:p>
    <w:p w:rsidR="54BD939D" w:rsidP="54BD939D" w:rsidRDefault="54BD939D" w14:paraId="3BCDD1DD" w14:textId="27B1DFC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15CE4F46" w14:textId="724072F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2: </w:t>
      </w:r>
    </w:p>
    <w:p w:rsidR="54BD939D" w:rsidP="54BD939D" w:rsidRDefault="54BD939D" w14:paraId="482E733F" w14:textId="130EE79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Nome: ___________________________________________________________________________________ </w:t>
      </w:r>
    </w:p>
    <w:p w:rsidR="54BD939D" w:rsidP="54BD939D" w:rsidRDefault="54BD939D" w14:paraId="45A4A665" w14:textId="0FB7BC3D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_______________________________________________</w:t>
      </w:r>
    </w:p>
    <w:p w:rsidR="54BD939D" w:rsidP="54BD939D" w:rsidRDefault="54BD939D" w14:paraId="496C0233" w14:textId="54790EB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Endereço:________________________________________________________________________________</w:t>
      </w:r>
    </w:p>
    <w:p w:rsidR="54BD939D" w:rsidP="54BD939D" w:rsidRDefault="54BD939D" w14:paraId="0AA69C0E" w14:textId="0B8737E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6ADED308" w14:textId="31D0E29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_____________________________________ </w:t>
      </w:r>
    </w:p>
    <w:p w:rsidR="54BD939D" w:rsidP="54BD939D" w:rsidRDefault="54BD939D" w14:paraId="477FDC65" w14:textId="377A957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Assinatura </w:t>
      </w:r>
    </w:p>
    <w:p w:rsidR="54BD939D" w:rsidP="54BD939D" w:rsidRDefault="54BD939D" w14:paraId="77041F64" w14:textId="3CF10EF6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02720D8D" w14:textId="273A382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25C42A8D" w14:textId="01A1EDD2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745B6D7E" w14:textId="1E142097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49806102" w:rsidRDefault="54BD939D" w14:paraId="230DF6A9" w14:textId="4010A08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49806102" w:rsidP="49806102" w:rsidRDefault="49806102" w14:paraId="48A1D3C2" w14:textId="17A82B7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49806102" w:rsidP="49806102" w:rsidRDefault="49806102" w14:paraId="69CE862E" w14:textId="3B948B86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54BD939D" w:rsidP="54BD939D" w:rsidRDefault="54BD939D" w14:paraId="5C4A246E" w14:textId="0B3D545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3: </w:t>
      </w:r>
    </w:p>
    <w:p w:rsidR="54BD939D" w:rsidP="54BD939D" w:rsidRDefault="54BD939D" w14:paraId="041403EC" w14:textId="227EAF2E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Nome: __________________________________________________________________________________</w:t>
      </w:r>
    </w:p>
    <w:p w:rsidR="54BD939D" w:rsidP="54BD939D" w:rsidRDefault="54BD939D" w14:paraId="32438B8C" w14:textId="74391E9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_______________________________________________</w:t>
      </w:r>
    </w:p>
    <w:p w:rsidR="54BD939D" w:rsidP="54BD939D" w:rsidRDefault="54BD939D" w14:paraId="114BEED7" w14:textId="5FCAB8D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Endereço:________________________________________________________________________________</w:t>
      </w:r>
    </w:p>
    <w:p w:rsidR="54BD939D" w:rsidP="54BD939D" w:rsidRDefault="54BD939D" w14:paraId="71C7A21C" w14:textId="06BD80E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1D75A119" w14:textId="3C7F2A3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BEBEBE"/>
          <w:sz w:val="24"/>
          <w:szCs w:val="24"/>
          <w:lang w:val="pt-BR"/>
        </w:rPr>
        <w:t xml:space="preserve"> </w:t>
      </w:r>
    </w:p>
    <w:p w:rsidR="54BD939D" w:rsidP="54BD939D" w:rsidRDefault="54BD939D" w14:paraId="7BDDDDEC" w14:textId="3CE81FD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____________________________________ </w:t>
      </w:r>
    </w:p>
    <w:p w:rsidR="54BD939D" w:rsidP="54BD939D" w:rsidRDefault="54BD939D" w14:paraId="6F6490A4" w14:textId="7D57016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Assinatura</w:t>
      </w:r>
    </w:p>
    <w:p w:rsidR="54BD939D" w:rsidP="54BD939D" w:rsidRDefault="54BD939D" w14:paraId="5948C703" w14:textId="0490E285">
      <w:pPr>
        <w:pStyle w:val="normal"/>
        <w:rPr>
          <w:lang w:val="pt-BR"/>
        </w:rPr>
      </w:pPr>
    </w:p>
    <w:sectPr>
      <w:pgSz w:w="11900" w:h="16840" w:orient="portrait"/>
      <w:pgMar w:top="1440" w:right="549" w:bottom="1440" w:left="66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3682E1C3"/>
    <w:rsid w:val="49806102"/>
    <w:rsid w:val="54BD939D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2024-12-27T14:50:42.9326414Z</dcterms:modified>
  <lastModifiedBy>Lezinete Regina Lemes</lastModifiedBy>
</coreProperties>
</file>